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F" w:rsidRDefault="00D6734F" w:rsidP="00D6734F">
      <w:pPr>
        <w:jc w:val="center"/>
      </w:pPr>
      <w:r>
        <w:t xml:space="preserve">PROGETTO PER BANDO BORSA </w:t>
      </w:r>
      <w:proofErr w:type="spellStart"/>
      <w:r>
        <w:t>DI</w:t>
      </w:r>
      <w:proofErr w:type="spellEnd"/>
      <w:r>
        <w:t xml:space="preserve"> STUDIO</w:t>
      </w:r>
    </w:p>
    <w:p w:rsidR="00D6734F" w:rsidRDefault="00D6734F" w:rsidP="00D6734F">
      <w:pPr>
        <w:jc w:val="center"/>
      </w:pPr>
      <w:r>
        <w:t xml:space="preserve">Titolo: </w:t>
      </w:r>
      <w:r w:rsidRPr="00D6734F">
        <w:rPr>
          <w:b/>
        </w:rPr>
        <w:t>Formazione Management di Studi Clinici</w:t>
      </w:r>
    </w:p>
    <w:p w:rsidR="00D6734F" w:rsidRDefault="00D6734F" w:rsidP="00D6734F">
      <w:pPr>
        <w:jc w:val="center"/>
      </w:pPr>
    </w:p>
    <w:p w:rsidR="00294630" w:rsidRPr="00D6734F" w:rsidRDefault="00AF4609" w:rsidP="00E21749">
      <w:pPr>
        <w:jc w:val="both"/>
      </w:pPr>
      <w:r w:rsidRPr="00D6734F">
        <w:t>Attualmente la medicina si basa sempre più su solide evidenze scientifiche. Per produrre queste evidenze sono necessarie sperimentazioni</w:t>
      </w:r>
      <w:r w:rsidR="00294630" w:rsidRPr="00D6734F">
        <w:t xml:space="preserve"> cliniche </w:t>
      </w:r>
      <w:r w:rsidRPr="00D6734F">
        <w:t xml:space="preserve"> condotte in modo rigoroso. Per tale conduzione di studi serve pe</w:t>
      </w:r>
      <w:r w:rsidR="00D6734F">
        <w:t xml:space="preserve">rsonale adeguatamente preparato, </w:t>
      </w:r>
      <w:r w:rsidRPr="00D6734F">
        <w:t xml:space="preserve">non solo in campo medico per la gestione dei pazienti, ma anche per tutte le necessità di supporto e contorno, quali la immissione dei dati, la randomizzazione dei pazienti, la verifica della applicazione delle </w:t>
      </w:r>
      <w:proofErr w:type="spellStart"/>
      <w:r w:rsidRPr="00D6734F">
        <w:t>good</w:t>
      </w:r>
      <w:proofErr w:type="spellEnd"/>
      <w:r w:rsidRPr="00D6734F">
        <w:t xml:space="preserve"> </w:t>
      </w:r>
      <w:proofErr w:type="spellStart"/>
      <w:r w:rsidRPr="00D6734F">
        <w:t>clinical</w:t>
      </w:r>
      <w:proofErr w:type="spellEnd"/>
      <w:r w:rsidRPr="00D6734F">
        <w:t xml:space="preserve"> </w:t>
      </w:r>
      <w:proofErr w:type="spellStart"/>
      <w:r w:rsidRPr="00D6734F">
        <w:t>practice</w:t>
      </w:r>
      <w:proofErr w:type="spellEnd"/>
      <w:r w:rsidRPr="00D6734F">
        <w:t>, la allocazione dei trattamenti in cieco, la processazione dei campioni biologici, la loro spedizione, il coordinamento del flusso delle attività e del percorso dei pazienti, la sottomissione dei protocolli ai comitati etici ed agli enti regolatori, la interazione con gli enti ufficiali di revisione ed audit, eccetera.</w:t>
      </w:r>
      <w:r w:rsidR="00F11C36" w:rsidRPr="00D6734F">
        <w:t xml:space="preserve"> Per alcuni studi spontanei possono essere richieste anche attività di laboratorio sia in citologia che in biologia molecolare.</w:t>
      </w:r>
      <w:r w:rsidRPr="00D6734F">
        <w:t xml:space="preserve"> </w:t>
      </w:r>
    </w:p>
    <w:p w:rsidR="00D6734F" w:rsidRDefault="00AF4609" w:rsidP="00E21749">
      <w:pPr>
        <w:jc w:val="both"/>
      </w:pPr>
      <w:r w:rsidRPr="00D6734F">
        <w:t>Molte delle attuali lauree non preparano sufficientemente gli studenti in questa ottica, seppure queste figure, generalmente denomi</w:t>
      </w:r>
      <w:r w:rsidR="00294630" w:rsidRPr="00D6734F">
        <w:t>nate “data manager” e “</w:t>
      </w:r>
      <w:proofErr w:type="spellStart"/>
      <w:r w:rsidR="00294630" w:rsidRPr="00D6734F">
        <w:t>study</w:t>
      </w:r>
      <w:proofErr w:type="spellEnd"/>
      <w:r w:rsidR="00294630" w:rsidRPr="00D6734F">
        <w:t xml:space="preserve"> </w:t>
      </w:r>
      <w:proofErr w:type="spellStart"/>
      <w:r w:rsidR="00294630" w:rsidRPr="00D6734F">
        <w:t>co</w:t>
      </w:r>
      <w:r w:rsidRPr="00D6734F">
        <w:t>ordinator</w:t>
      </w:r>
      <w:proofErr w:type="spellEnd"/>
      <w:r w:rsidRPr="00D6734F">
        <w:t>”</w:t>
      </w:r>
      <w:r w:rsidR="000F33CB">
        <w:t>,</w:t>
      </w:r>
      <w:r w:rsidRPr="00D6734F">
        <w:t xml:space="preserve"> siano molto ricercate dall’industria e dagli enti pubblici di ricerca e abbiamo u</w:t>
      </w:r>
      <w:r w:rsidR="00294630" w:rsidRPr="00D6734F">
        <w:t xml:space="preserve">n importante mercato. </w:t>
      </w:r>
    </w:p>
    <w:p w:rsidR="00AF4609" w:rsidRPr="00D6734F" w:rsidRDefault="00294630" w:rsidP="00E21749">
      <w:pPr>
        <w:jc w:val="both"/>
      </w:pPr>
      <w:r w:rsidRPr="00D6734F">
        <w:t>P</w:t>
      </w:r>
      <w:r w:rsidR="00AF4609" w:rsidRPr="00D6734F">
        <w:t>ertanto</w:t>
      </w:r>
      <w:r w:rsidRPr="00D6734F">
        <w:t xml:space="preserve">, </w:t>
      </w:r>
      <w:r w:rsidR="00AF4609" w:rsidRPr="00D6734F">
        <w:t xml:space="preserve"> il piano formativo della borsa di studio è rivolto a fornire queste competenze tramite un apprendimento sul</w:t>
      </w:r>
      <w:r w:rsidRPr="00D6734F">
        <w:t xml:space="preserve"> campo, sotto la guida di tutor </w:t>
      </w:r>
      <w:r w:rsidR="00AF4609" w:rsidRPr="00D6734F">
        <w:t xml:space="preserve"> e tramite formazi</w:t>
      </w:r>
      <w:r w:rsidRPr="00D6734F">
        <w:t xml:space="preserve">one teorica da acquisire con </w:t>
      </w:r>
      <w:r w:rsidR="00AF4609" w:rsidRPr="00D6734F">
        <w:t xml:space="preserve"> testi e </w:t>
      </w:r>
      <w:proofErr w:type="spellStart"/>
      <w:r w:rsidR="00AF4609" w:rsidRPr="00D6734F">
        <w:t>webinar</w:t>
      </w:r>
      <w:proofErr w:type="spellEnd"/>
      <w:r w:rsidR="00AF4609" w:rsidRPr="00D6734F">
        <w:t xml:space="preserve">, in tutte queste attività, in modo da poter fornire progressivamente una formazione che porti ad una piena autonomia. </w:t>
      </w:r>
    </w:p>
    <w:sectPr w:rsidR="00AF4609" w:rsidRPr="00D6734F" w:rsidSect="003B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AF4609"/>
    <w:rsid w:val="000F33CB"/>
    <w:rsid w:val="00294630"/>
    <w:rsid w:val="003B0C5F"/>
    <w:rsid w:val="0085582D"/>
    <w:rsid w:val="00AF4609"/>
    <w:rsid w:val="00D6734F"/>
    <w:rsid w:val="00E21749"/>
    <w:rsid w:val="00EC1921"/>
    <w:rsid w:val="00F1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C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Piscaglia</dc:creator>
  <cp:lastModifiedBy>alma.dicarlo</cp:lastModifiedBy>
  <cp:revision>4</cp:revision>
  <dcterms:created xsi:type="dcterms:W3CDTF">2023-02-23T12:16:00Z</dcterms:created>
  <dcterms:modified xsi:type="dcterms:W3CDTF">2023-02-23T12:19:00Z</dcterms:modified>
</cp:coreProperties>
</file>